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8D4A2" w14:textId="0E21C3E5" w:rsidR="00FF5EFB" w:rsidRDefault="00D448C1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ALLEGATO “C” – Dichiarazione sostitutiva di certificazione e di atto di notorietà ai sensi degli articoli 46 e 47 del DPR n. 445/00.</w:t>
      </w:r>
    </w:p>
    <w:p w14:paraId="05524690" w14:textId="77777777" w:rsidR="00FF5EFB" w:rsidRDefault="00FF5EFB">
      <w:pPr>
        <w:jc w:val="both"/>
        <w:rPr>
          <w:sz w:val="22"/>
          <w:szCs w:val="22"/>
        </w:rPr>
      </w:pPr>
    </w:p>
    <w:p w14:paraId="4069B198" w14:textId="77777777" w:rsidR="00FF5EFB" w:rsidRDefault="00FF5E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14:paraId="31CEDF4C" w14:textId="1778BDCF" w:rsidR="00FF5EFB" w:rsidRDefault="00D448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Domanda di partecipazione alla Procedura di selezione, per titoli e colloquio, finalizzata alla individuazione di Personale Docente in servizio presso Scuole dell’infanzia e primaria </w:t>
      </w:r>
      <w:r w:rsidR="00294D18">
        <w:rPr>
          <w:rFonts w:ascii="Arial" w:hAnsi="Arial" w:cs="Arial"/>
          <w:b/>
          <w:sz w:val="24"/>
        </w:rPr>
        <w:t>o Dirigent</w:t>
      </w:r>
      <w:r w:rsidR="003C1BCF">
        <w:rPr>
          <w:rFonts w:ascii="Arial" w:hAnsi="Arial" w:cs="Arial"/>
          <w:b/>
          <w:sz w:val="24"/>
        </w:rPr>
        <w:t>e</w:t>
      </w:r>
      <w:r w:rsidR="00294D1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del Sistema Nazionale di Istruzione, da utilizzare presso il Dipartimento di Scienze dell'Educazione nell'ambito del Corso di Laurea Magistrale a ciclo unico in Scienze della Formazione Primaria</w:t>
      </w:r>
    </w:p>
    <w:p w14:paraId="68594099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43100D31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</w:t>
      </w:r>
    </w:p>
    <w:p w14:paraId="59D6E1F2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23A6F641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COGNOME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</w:p>
    <w:p w14:paraId="5741E052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(per le donne indicare il cognome da nubile)</w:t>
      </w:r>
    </w:p>
    <w:p w14:paraId="15479949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6D043C8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</w:p>
    <w:p w14:paraId="2EC54DB0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6242207E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CODICE FISCALE</w:t>
      </w:r>
      <w:r>
        <w:rPr>
          <w:rFonts w:ascii="Arial" w:hAnsi="Arial" w:cs="Arial"/>
          <w:sz w:val="24"/>
        </w:rPr>
        <w:tab/>
        <w:t>____________________________________</w:t>
      </w:r>
    </w:p>
    <w:p w14:paraId="1DE56D86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05A768CD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NATO/A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PROV. _____________</w:t>
      </w:r>
    </w:p>
    <w:p w14:paraId="026C4004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0DE08E22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GENERE ___________</w:t>
      </w:r>
    </w:p>
    <w:p w14:paraId="7AB95610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33279EFF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RESIDENTE A</w:t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PROV. _____________</w:t>
      </w:r>
    </w:p>
    <w:p w14:paraId="120B67CB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5A999157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INDIRIZZO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  <w:r>
        <w:rPr>
          <w:rFonts w:ascii="Arial" w:hAnsi="Arial" w:cs="Arial"/>
          <w:sz w:val="24"/>
        </w:rPr>
        <w:tab/>
        <w:t>C.A.P. _____________</w:t>
      </w:r>
    </w:p>
    <w:p w14:paraId="50699218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D16743D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TELEFONO   </w:t>
      </w:r>
      <w:r>
        <w:rPr>
          <w:rFonts w:ascii="Arial" w:hAnsi="Arial" w:cs="Arial"/>
          <w:sz w:val="24"/>
        </w:rPr>
        <w:tab/>
        <w:t>________________________</w:t>
      </w:r>
    </w:p>
    <w:p w14:paraId="617639F9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0F9B025E" w14:textId="7B51D9E9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14:paraId="1BB69061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Consapevole che, ai sensi degli artt. 75 e 76 del DPR 28 dicembre 2000 n. 445, in caso di dichiarazioni mendaci, falsità negli atti o uso di atti falsi, incorrerà nelle sanzioni penali richiamate e decadrà immediatamente dai benefici eventualmente conseguenti al provvedimento emanato sulla base della dichiarazione non veritiera:</w:t>
      </w:r>
    </w:p>
    <w:p w14:paraId="45CD96FB" w14:textId="77777777" w:rsidR="00FF5EFB" w:rsidRDefault="00FF5EFB">
      <w:pPr>
        <w:pStyle w:val="Corpodeltesto2"/>
        <w:spacing w:line="240" w:lineRule="auto"/>
        <w:rPr>
          <w:rFonts w:ascii="Arial" w:hAnsi="Arial" w:cs="Arial"/>
          <w:caps/>
        </w:rPr>
      </w:pPr>
    </w:p>
    <w:p w14:paraId="7B25E86E" w14:textId="77777777" w:rsidR="00FF5EFB" w:rsidRDefault="00D448C1">
      <w:pPr>
        <w:jc w:val="center"/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dichiara:</w:t>
      </w:r>
    </w:p>
    <w:p w14:paraId="7852CE93" w14:textId="77777777" w:rsidR="00FF5EFB" w:rsidRDefault="00FF5EFB">
      <w:pPr>
        <w:jc w:val="center"/>
        <w:rPr>
          <w:rFonts w:ascii="Arial" w:hAnsi="Arial" w:cs="Arial"/>
          <w:caps/>
          <w:sz w:val="24"/>
        </w:rPr>
      </w:pPr>
    </w:p>
    <w:p w14:paraId="1BCBDF1B" w14:textId="77777777" w:rsidR="00FF5EFB" w:rsidRDefault="00D448C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possedere i seguenti titoli:</w:t>
      </w:r>
    </w:p>
    <w:p w14:paraId="773AD277" w14:textId="77777777" w:rsidR="00FF5EFB" w:rsidRDefault="00FF5EFB">
      <w:pPr>
        <w:ind w:left="360"/>
        <w:jc w:val="both"/>
        <w:rPr>
          <w:rFonts w:ascii="Arial" w:hAnsi="Arial" w:cs="Arial"/>
          <w:sz w:val="24"/>
        </w:rPr>
      </w:pPr>
    </w:p>
    <w:p w14:paraId="26A92042" w14:textId="77777777" w:rsidR="00FF5EFB" w:rsidRDefault="00D448C1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(Posizione nella scuola e possesso dei requisiti per l’ammissione al concorso – come da Art. 5 del Bando di concorso c.1a, b, c)</w:t>
      </w:r>
    </w:p>
    <w:p w14:paraId="18EE82C9" w14:textId="6A17EE92" w:rsidR="00FF5EFB" w:rsidRDefault="00D448C1" w:rsidP="003D3C0F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C217A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F3D1198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aver svolto, ai sensi dell’art. 3 del Bando in oggetto, le seguenti attività, di cui si allega relativa documentazione: </w:t>
      </w:r>
    </w:p>
    <w:p w14:paraId="64D8F0F9" w14:textId="77777777" w:rsidR="00FF5EFB" w:rsidRDefault="00D448C1">
      <w:pPr>
        <w:ind w:left="720"/>
        <w:jc w:val="both"/>
        <w:rPr>
          <w:rFonts w:ascii="Calibri" w:hAnsi="Calibri" w:cs="Arial"/>
          <w:sz w:val="24"/>
          <w:lang w:eastAsia="it-IT"/>
        </w:rPr>
      </w:pPr>
      <w:r>
        <w:rPr>
          <w:rFonts w:ascii="Calibri" w:hAnsi="Calibri" w:cs="Arial"/>
          <w:sz w:val="24"/>
          <w:lang w:eastAsia="it-IT"/>
        </w:rPr>
        <w:t>(attività documentata in almeno tre dei seguenti ambiti)</w:t>
      </w:r>
    </w:p>
    <w:p w14:paraId="71A16AED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58900A92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a)</w:t>
      </w:r>
    </w:p>
    <w:p w14:paraId="28F26246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1F5E5EAA" w14:textId="77777777" w:rsidR="00FF5EFB" w:rsidRDefault="00FF5EFB" w:rsidP="003D3C0F">
      <w:pPr>
        <w:jc w:val="both"/>
        <w:rPr>
          <w:rFonts w:ascii="Arial" w:hAnsi="Arial" w:cs="Arial"/>
          <w:sz w:val="24"/>
        </w:rPr>
      </w:pPr>
    </w:p>
    <w:p w14:paraId="026262A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b)</w:t>
      </w:r>
    </w:p>
    <w:p w14:paraId="13701BD5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4EE86876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44FC5C8B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c)</w:t>
      </w:r>
    </w:p>
    <w:p w14:paraId="20772CFF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5870B72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Punto d)</w:t>
      </w:r>
    </w:p>
    <w:p w14:paraId="772FF1C4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055AE3C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AE19254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e)</w:t>
      </w:r>
    </w:p>
    <w:p w14:paraId="0AB7611B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38151250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1B6C682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f)</w:t>
      </w:r>
    </w:p>
    <w:p w14:paraId="28E5230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797E4CA3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7D4EFBC7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g)</w:t>
      </w:r>
    </w:p>
    <w:p w14:paraId="5A1DF727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4A9F88B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654D478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h)</w:t>
      </w:r>
    </w:p>
    <w:p w14:paraId="60BEA8F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0D65D7A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170F61D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i)</w:t>
      </w:r>
    </w:p>
    <w:p w14:paraId="442A0B3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3A3E23E1" w14:textId="77777777" w:rsidR="00FF5EFB" w:rsidRDefault="00FF5EFB" w:rsidP="003D3C0F">
      <w:pPr>
        <w:jc w:val="both"/>
        <w:rPr>
          <w:rFonts w:ascii="Arial" w:hAnsi="Arial" w:cs="Arial"/>
          <w:sz w:val="24"/>
        </w:rPr>
      </w:pPr>
    </w:p>
    <w:p w14:paraId="7CF346A0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j)</w:t>
      </w:r>
    </w:p>
    <w:p w14:paraId="64B30BEB" w14:textId="332833BA" w:rsidR="00FF5EFB" w:rsidRDefault="00D448C1" w:rsidP="003D3C0F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67CBC261" w14:textId="77777777" w:rsidR="003D3C0F" w:rsidRDefault="003D3C0F">
      <w:pPr>
        <w:ind w:left="720"/>
        <w:jc w:val="both"/>
        <w:rPr>
          <w:rFonts w:ascii="Arial" w:hAnsi="Arial" w:cs="Arial"/>
          <w:sz w:val="24"/>
        </w:rPr>
      </w:pPr>
    </w:p>
    <w:p w14:paraId="43DD2138" w14:textId="2855347F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k)</w:t>
      </w:r>
    </w:p>
    <w:p w14:paraId="15503BEF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F55DAAF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Punto l)</w:t>
      </w:r>
    </w:p>
    <w:p w14:paraId="0BB33D8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764CF2C2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109E096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72F98161" w14:textId="66E4739B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Inoltre, dichiara le seguenti attività congruenti con il ruolo di tutor coordinatore </w:t>
      </w:r>
      <w:r w:rsidR="00F23EA1">
        <w:rPr>
          <w:rFonts w:ascii="Arial" w:hAnsi="Arial" w:cs="Arial"/>
          <w:sz w:val="24"/>
        </w:rPr>
        <w:t xml:space="preserve">e/o organizzatore </w:t>
      </w:r>
      <w:r>
        <w:rPr>
          <w:rFonts w:ascii="Arial" w:hAnsi="Arial" w:cs="Arial"/>
          <w:sz w:val="24"/>
        </w:rPr>
        <w:t>e/o la frequenza di corsi di formazione specifici sulle funzioni del Tutor nella scuola.</w:t>
      </w:r>
    </w:p>
    <w:p w14:paraId="68E54A7E" w14:textId="2ACAA2CF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  <w:r w:rsidR="003D3C0F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</w:t>
      </w:r>
    </w:p>
    <w:p w14:paraId="5DFE5B56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202DA8C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4286DA57" w14:textId="7D4BB5BA" w:rsidR="00FF5EFB" w:rsidRDefault="00D448C1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  <w:r w:rsidRPr="00E61B12">
        <w:rPr>
          <w:rFonts w:ascii="Arial" w:hAnsi="Arial" w:cs="Arial"/>
          <w:sz w:val="24"/>
        </w:rPr>
        <w:t>Si riporta l’elenco delle pubblicazioni allegate</w:t>
      </w:r>
      <w:r w:rsidR="009D4E68" w:rsidRPr="00E61B12">
        <w:rPr>
          <w:rFonts w:ascii="Arial" w:hAnsi="Arial" w:cs="Arial"/>
          <w:sz w:val="24"/>
        </w:rPr>
        <w:t xml:space="preserve">, in formato digitale </w:t>
      </w:r>
      <w:r w:rsidR="00073BA4" w:rsidRPr="00E61B12">
        <w:rPr>
          <w:rFonts w:ascii="Arial" w:hAnsi="Arial" w:cs="Arial"/>
          <w:sz w:val="24"/>
        </w:rPr>
        <w:t xml:space="preserve">in pdf </w:t>
      </w:r>
      <w:r w:rsidR="009D4E68" w:rsidRPr="00E61B12">
        <w:rPr>
          <w:rFonts w:ascii="Arial" w:hAnsi="Arial" w:cs="Arial"/>
          <w:sz w:val="24"/>
        </w:rPr>
        <w:t>e in modo integrale</w:t>
      </w:r>
      <w:r w:rsidRPr="00E61B12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31F43" w14:textId="77777777" w:rsidR="00FF5EFB" w:rsidRDefault="00FF5EFB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</w:p>
    <w:p w14:paraId="3D832E26" w14:textId="77777777" w:rsidR="00FF5EFB" w:rsidRDefault="00FF5EFB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</w:p>
    <w:p w14:paraId="26A1BDD3" w14:textId="0C10289F" w:rsidR="00FF5EFB" w:rsidRDefault="00D448C1" w:rsidP="003D3C0F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riproduzioni del materiale per invio telematico (pdf) relative ai seguenti titoli sono conformi all’originale*: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C1282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525ECA4F" w14:textId="251E789C" w:rsidR="00FF5EFB" w:rsidRDefault="00D448C1">
      <w:pPr>
        <w:pStyle w:val="Corpodeltesto2"/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5E6F6E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5E6F6E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inoltre di essere informato</w:t>
      </w:r>
      <w:r w:rsidR="005E6F6E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che, ai sensi del d.lgs. 196/2003, i dati forniti saranno raccolti presso l’Alma Mater Studiorum Università di Bologna - </w:t>
      </w:r>
      <w:r>
        <w:rPr>
          <w:rFonts w:ascii="Arial" w:hAnsi="Arial" w:cs="Arial"/>
        </w:rPr>
        <w:lastRenderedPageBreak/>
        <w:t>Dipartimento di Scienze dell</w:t>
      </w:r>
      <w:r w:rsidR="005E6F6E">
        <w:rPr>
          <w:rFonts w:ascii="Arial" w:hAnsi="Arial" w:cs="Arial"/>
        </w:rPr>
        <w:t>’</w:t>
      </w:r>
      <w:r>
        <w:rPr>
          <w:rFonts w:ascii="Arial" w:hAnsi="Arial" w:cs="Arial"/>
        </w:rPr>
        <w:t>Educazione, per le finalità di gestione della procedura comparativa e saranno trattati anche successivamente all’eventuale conferimento dell’incarico, per le finalità inerenti alla gestione del rapporto medesimo.</w:t>
      </w:r>
    </w:p>
    <w:p w14:paraId="198424AC" w14:textId="77777777" w:rsidR="00FF5EFB" w:rsidRDefault="00FF5EFB">
      <w:pPr>
        <w:pStyle w:val="Corpodeltesto2"/>
        <w:spacing w:after="0" w:line="240" w:lineRule="auto"/>
        <w:ind w:right="-1"/>
        <w:jc w:val="both"/>
        <w:rPr>
          <w:rFonts w:ascii="Arial" w:hAnsi="Arial" w:cs="Arial"/>
        </w:rPr>
      </w:pPr>
    </w:p>
    <w:p w14:paraId="7D7FAA81" w14:textId="77777777" w:rsidR="00FF5EFB" w:rsidRDefault="00FF5EFB">
      <w:pPr>
        <w:jc w:val="both"/>
        <w:rPr>
          <w:rFonts w:ascii="Arial" w:hAnsi="Arial" w:cs="Arial"/>
          <w:b/>
          <w:bCs/>
          <w:sz w:val="24"/>
        </w:rPr>
      </w:pPr>
    </w:p>
    <w:p w14:paraId="25BD16C5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Luogo e data _______________</w:t>
      </w:r>
      <w:r>
        <w:rPr>
          <w:rFonts w:ascii="Arial" w:hAnsi="Arial" w:cs="Arial"/>
          <w:sz w:val="24"/>
        </w:rPr>
        <w:tab/>
        <w:t>Il/La dichiarante _______________________________</w:t>
      </w:r>
    </w:p>
    <w:p w14:paraId="621F3970" w14:textId="77777777" w:rsidR="00FF5EFB" w:rsidRDefault="00FF5EFB">
      <w:pPr>
        <w:jc w:val="both"/>
        <w:rPr>
          <w:sz w:val="22"/>
          <w:szCs w:val="22"/>
        </w:rPr>
      </w:pPr>
    </w:p>
    <w:p w14:paraId="62EB6E87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CFC2002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6F64ED4D" w14:textId="77777777" w:rsidR="00FF5EFB" w:rsidRDefault="00D448C1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*N.B.: Il presente modulo deve essere compilato con chiarezza e precisione. Per la conformità all’originale è necessario identificare il documento a cui il candidato si riferisce.</w:t>
      </w:r>
    </w:p>
    <w:p w14:paraId="0DF0977D" w14:textId="77777777" w:rsidR="00FF5EFB" w:rsidRDefault="00FF5EFB"/>
    <w:p w14:paraId="61F05B44" w14:textId="77777777" w:rsidR="00FF5EFB" w:rsidRDefault="00FF5EFB">
      <w:pPr>
        <w:pStyle w:val="Titolo2"/>
        <w:jc w:val="right"/>
      </w:pPr>
    </w:p>
    <w:sectPr w:rsidR="00FF5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29" w:right="1134" w:bottom="1134" w:left="1134" w:header="454" w:footer="2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D0BC" w14:textId="77777777" w:rsidR="007608C7" w:rsidRDefault="007608C7">
      <w:pPr>
        <w:spacing w:after="0" w:line="240" w:lineRule="auto"/>
      </w:pPr>
      <w:r>
        <w:separator/>
      </w:r>
    </w:p>
  </w:endnote>
  <w:endnote w:type="continuationSeparator" w:id="0">
    <w:p w14:paraId="21815A6F" w14:textId="77777777" w:rsidR="007608C7" w:rsidRDefault="0076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3247" w14:textId="77777777" w:rsidR="00A4037D" w:rsidRDefault="00A40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670F" w14:textId="77777777" w:rsidR="00FF5EFB" w:rsidRDefault="00FF5EF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6FCB" w14:textId="77777777" w:rsidR="00A4037D" w:rsidRDefault="00A403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21EB" w14:textId="77777777" w:rsidR="007608C7" w:rsidRDefault="007608C7">
      <w:pPr>
        <w:spacing w:after="0" w:line="240" w:lineRule="auto"/>
      </w:pPr>
      <w:r>
        <w:separator/>
      </w:r>
    </w:p>
  </w:footnote>
  <w:footnote w:type="continuationSeparator" w:id="0">
    <w:p w14:paraId="508B9DFF" w14:textId="77777777" w:rsidR="007608C7" w:rsidRDefault="0076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4E18" w14:textId="77777777" w:rsidR="00A4037D" w:rsidRDefault="00A403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419E" w14:textId="77777777" w:rsidR="00FF5EFB" w:rsidRDefault="00FF5EF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CAF8" w14:textId="77777777" w:rsidR="00FF5EFB" w:rsidRDefault="00D448C1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6D57F4C" wp14:editId="378150D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7620" t="12700" r="13335" b="6985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970" cy="132715"/>
                        <a:chOff x="5577" y="2435"/>
                        <a:chExt cx="2022" cy="20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77" y="2435"/>
                          <a:ext cx="694" cy="2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80859" w14:textId="77777777" w:rsidR="00FF5EFB" w:rsidRDefault="00D448C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800" y="2435"/>
                          <a:ext cx="798" cy="2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sq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D57F4C" id="Group 1" o:spid="_x0000_s1026" style="position:absolute;left:0;text-align:left;margin-left:278.85pt;margin-top:121.75pt;width:101.1pt;height:10.45pt;z-index:251659264;mso-wrap-distance-left:0;mso-wrap-distance-right:0" coordorigin="5577,2435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577;top:2435;width:69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" stroked="f">
                <v:fill opacity="0"/>
                <v:textbox inset="0,0,0,0">
                  <w:txbxContent>
                    <w:p w14:paraId="77080859" w14:textId="77777777" w:rsidR="00FF5EFB" w:rsidRDefault="00D448C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6800;top:2435;width:798;height: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" strokecolor="white">
                <v:fill opacity="0"/>
                <v:stroke endcap="squar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B545583"/>
    <w:multiLevelType w:val="multilevel"/>
    <w:tmpl w:val="6B545583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E2"/>
    <w:rsid w:val="00073BA4"/>
    <w:rsid w:val="00081607"/>
    <w:rsid w:val="000C4197"/>
    <w:rsid w:val="000C586A"/>
    <w:rsid w:val="001200B7"/>
    <w:rsid w:val="00123A10"/>
    <w:rsid w:val="001278C0"/>
    <w:rsid w:val="00135AE5"/>
    <w:rsid w:val="00141474"/>
    <w:rsid w:val="001504DD"/>
    <w:rsid w:val="0015436D"/>
    <w:rsid w:val="00165E95"/>
    <w:rsid w:val="001671F9"/>
    <w:rsid w:val="00181BE3"/>
    <w:rsid w:val="001870F1"/>
    <w:rsid w:val="00192C7B"/>
    <w:rsid w:val="001B0630"/>
    <w:rsid w:val="001B474F"/>
    <w:rsid w:val="001C7DAC"/>
    <w:rsid w:val="001D227A"/>
    <w:rsid w:val="001D7EA5"/>
    <w:rsid w:val="001F32A7"/>
    <w:rsid w:val="002075EC"/>
    <w:rsid w:val="0021499F"/>
    <w:rsid w:val="0021522A"/>
    <w:rsid w:val="00221891"/>
    <w:rsid w:val="00231CB5"/>
    <w:rsid w:val="002466E8"/>
    <w:rsid w:val="002777A5"/>
    <w:rsid w:val="00294D18"/>
    <w:rsid w:val="002F47D5"/>
    <w:rsid w:val="003328A6"/>
    <w:rsid w:val="00367D6C"/>
    <w:rsid w:val="003746C3"/>
    <w:rsid w:val="0037688E"/>
    <w:rsid w:val="003A65F8"/>
    <w:rsid w:val="003C1BCF"/>
    <w:rsid w:val="003C6CD1"/>
    <w:rsid w:val="003D3C0F"/>
    <w:rsid w:val="003F1486"/>
    <w:rsid w:val="003F6865"/>
    <w:rsid w:val="004118CC"/>
    <w:rsid w:val="004B750D"/>
    <w:rsid w:val="004F1C60"/>
    <w:rsid w:val="0057053A"/>
    <w:rsid w:val="00572271"/>
    <w:rsid w:val="00573E9D"/>
    <w:rsid w:val="00574E7C"/>
    <w:rsid w:val="00595839"/>
    <w:rsid w:val="005C5CBC"/>
    <w:rsid w:val="005E6F6E"/>
    <w:rsid w:val="005F5D19"/>
    <w:rsid w:val="0064264B"/>
    <w:rsid w:val="006530E8"/>
    <w:rsid w:val="00670A07"/>
    <w:rsid w:val="00673901"/>
    <w:rsid w:val="00681495"/>
    <w:rsid w:val="006A328A"/>
    <w:rsid w:val="006A7F39"/>
    <w:rsid w:val="006B7FBE"/>
    <w:rsid w:val="006E26A6"/>
    <w:rsid w:val="006E28D5"/>
    <w:rsid w:val="006F3E54"/>
    <w:rsid w:val="006F48A3"/>
    <w:rsid w:val="00742DAC"/>
    <w:rsid w:val="007608C7"/>
    <w:rsid w:val="00787A55"/>
    <w:rsid w:val="007B0658"/>
    <w:rsid w:val="007C61F4"/>
    <w:rsid w:val="007D6E91"/>
    <w:rsid w:val="008029A8"/>
    <w:rsid w:val="00826E9D"/>
    <w:rsid w:val="00833028"/>
    <w:rsid w:val="00850754"/>
    <w:rsid w:val="00852432"/>
    <w:rsid w:val="0087438A"/>
    <w:rsid w:val="00884527"/>
    <w:rsid w:val="008C3EDA"/>
    <w:rsid w:val="008F13D4"/>
    <w:rsid w:val="00915B1B"/>
    <w:rsid w:val="009776D7"/>
    <w:rsid w:val="009B051F"/>
    <w:rsid w:val="009B3572"/>
    <w:rsid w:val="009D4E68"/>
    <w:rsid w:val="009E7359"/>
    <w:rsid w:val="009E74FB"/>
    <w:rsid w:val="009F63BE"/>
    <w:rsid w:val="00A204C4"/>
    <w:rsid w:val="00A4037D"/>
    <w:rsid w:val="00A66053"/>
    <w:rsid w:val="00A7679E"/>
    <w:rsid w:val="00AB7466"/>
    <w:rsid w:val="00AF767B"/>
    <w:rsid w:val="00B004F8"/>
    <w:rsid w:val="00B1074F"/>
    <w:rsid w:val="00B13185"/>
    <w:rsid w:val="00B16B2E"/>
    <w:rsid w:val="00B7302A"/>
    <w:rsid w:val="00BA643E"/>
    <w:rsid w:val="00BB36D0"/>
    <w:rsid w:val="00BC74A8"/>
    <w:rsid w:val="00C02DE0"/>
    <w:rsid w:val="00C24BA1"/>
    <w:rsid w:val="00C36D2F"/>
    <w:rsid w:val="00C6036D"/>
    <w:rsid w:val="00C95E5E"/>
    <w:rsid w:val="00CD7D64"/>
    <w:rsid w:val="00CE316E"/>
    <w:rsid w:val="00CE46E2"/>
    <w:rsid w:val="00CE4ECE"/>
    <w:rsid w:val="00CF6E81"/>
    <w:rsid w:val="00D448C1"/>
    <w:rsid w:val="00D52786"/>
    <w:rsid w:val="00D87484"/>
    <w:rsid w:val="00D9372A"/>
    <w:rsid w:val="00DB512C"/>
    <w:rsid w:val="00DC6664"/>
    <w:rsid w:val="00DD6B61"/>
    <w:rsid w:val="00E15932"/>
    <w:rsid w:val="00E47872"/>
    <w:rsid w:val="00E54F85"/>
    <w:rsid w:val="00E61B12"/>
    <w:rsid w:val="00E6276B"/>
    <w:rsid w:val="00E65FF0"/>
    <w:rsid w:val="00EA14E0"/>
    <w:rsid w:val="00EB4F00"/>
    <w:rsid w:val="00EC53A1"/>
    <w:rsid w:val="00EF7982"/>
    <w:rsid w:val="00F23EA1"/>
    <w:rsid w:val="00F30EED"/>
    <w:rsid w:val="00F34728"/>
    <w:rsid w:val="00F5178A"/>
    <w:rsid w:val="00FD014F"/>
    <w:rsid w:val="00FD1038"/>
    <w:rsid w:val="00FE6916"/>
    <w:rsid w:val="00FF5EFB"/>
    <w:rsid w:val="07F23EA2"/>
    <w:rsid w:val="493A7ADF"/>
    <w:rsid w:val="67E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50C0D3"/>
  <w15:docId w15:val="{2FD74BF8-169C-446F-9577-E8A7A88F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80" w:firstLine="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link w:val="Corpodeltesto2Carattere"/>
    <w:semiHidden/>
    <w:pPr>
      <w:suppressAutoHyphens w:val="0"/>
      <w:spacing w:after="120" w:line="480" w:lineRule="auto"/>
    </w:pPr>
    <w:rPr>
      <w:rFonts w:eastAsia="Calibri"/>
      <w:sz w:val="24"/>
      <w:lang w:eastAsia="it-IT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Testocommento">
    <w:name w:val="annotation text"/>
    <w:basedOn w:val="Normale"/>
    <w:link w:val="TestocommentoCarattere"/>
    <w:unhideWhenUsed/>
    <w:qFormat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rFonts w:ascii="Arial" w:hAnsi="Arial" w:cs="Arial"/>
      <w:szCs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Mangal"/>
    </w:rPr>
  </w:style>
  <w:style w:type="character" w:styleId="Rimandocommento">
    <w:name w:val="annotation reference"/>
    <w:basedOn w:val="Carpredefinitoparagrafo"/>
    <w:semiHidden/>
    <w:unhideWhenUsed/>
    <w:rPr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table" w:styleId="Grigliatabella">
    <w:name w:val="Table Grid"/>
    <w:basedOn w:val="Tabellanormal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color w:val="auto"/>
      <w:sz w:val="22"/>
      <w:szCs w:val="22"/>
    </w:rPr>
  </w:style>
  <w:style w:type="character" w:customStyle="1" w:styleId="WW8Num3z1">
    <w:name w:val="WW8Num3z1"/>
    <w:qFormat/>
    <w:rPr>
      <w:rFonts w:ascii="Garamond" w:eastAsia="Times New Roman" w:hAnsi="Garamond" w:cs="Aria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Garamond" w:hAnsi="Garamond" w:cs="Garamond"/>
      <w:sz w:val="20"/>
    </w:rPr>
  </w:style>
  <w:style w:type="character" w:customStyle="1" w:styleId="WW8Num4z1">
    <w:name w:val="WW8Num4z1"/>
    <w:qFormat/>
    <w:rPr>
      <w:rFonts w:ascii="Symbol" w:hAnsi="Symbol" w:cs="Symbol"/>
      <w:color w:val="auto"/>
      <w:sz w:val="20"/>
    </w:rPr>
  </w:style>
  <w:style w:type="character" w:customStyle="1" w:styleId="WW8Num4z2">
    <w:name w:val="WW8Num4z2"/>
    <w:qFormat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color w:val="auto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qFormat/>
  </w:style>
  <w:style w:type="character" w:customStyle="1" w:styleId="WW8Num14z4">
    <w:name w:val="WW8Num14z4"/>
  </w:style>
  <w:style w:type="character" w:customStyle="1" w:styleId="WW8Num14z5">
    <w:name w:val="WW8Num14z5"/>
    <w:qFormat/>
  </w:style>
  <w:style w:type="character" w:customStyle="1" w:styleId="WW8Num14z6">
    <w:name w:val="WW8Num14z6"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qFormat/>
    <w:rPr>
      <w:rFonts w:ascii="Arial Narrow" w:eastAsia="Forte" w:hAnsi="Arial Narrow" w:cs="Forte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sz w:val="20"/>
      <w:szCs w:val="22"/>
      <w:shd w:val="clear" w:color="auto" w:fill="FFFF00"/>
    </w:rPr>
  </w:style>
  <w:style w:type="character" w:customStyle="1" w:styleId="WW8Num18z1">
    <w:name w:val="WW8Num18z1"/>
    <w:rPr>
      <w:rFonts w:ascii="Symbol" w:hAnsi="Symbol" w:cs="Symbol"/>
      <w:color w:val="auto"/>
      <w:sz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Garamond" w:hAnsi="Garamond" w:cs="Garamond"/>
      <w:sz w:val="20"/>
    </w:rPr>
  </w:style>
  <w:style w:type="character" w:customStyle="1" w:styleId="WW8Num20z1">
    <w:name w:val="WW8Num20z1"/>
    <w:rPr>
      <w:rFonts w:ascii="Symbol" w:hAnsi="Symbol" w:cs="Symbol"/>
      <w:color w:val="auto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customStyle="1" w:styleId="testoxRiferimentoCarattere">
    <w:name w:val="testo (x Riferimento) Carattere"/>
    <w:rPr>
      <w:sz w:val="24"/>
      <w:lang w:val="it-IT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Corpodeltesto2Carattere">
    <w:name w:val="Corpo del testo 2 Carattere"/>
    <w:link w:val="Corpodeltesto2"/>
    <w:semiHidden/>
    <w:locked/>
    <w:rPr>
      <w:rFonts w:eastAsia="Calibri"/>
      <w:sz w:val="24"/>
      <w:szCs w:val="24"/>
      <w:lang w:val="it-IT"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rPr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b/>
      <w:bCs/>
      <w:lang w:eastAsia="zh-CN"/>
    </w:rPr>
  </w:style>
  <w:style w:type="paragraph" w:styleId="Revisione">
    <w:name w:val="Revision"/>
    <w:hidden/>
    <w:uiPriority w:val="99"/>
    <w:semiHidden/>
    <w:rsid w:val="00EA14E0"/>
    <w:pPr>
      <w:spacing w:after="0" w:line="240" w:lineRule="auto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AC444DCE-E6C8-4CB8-A65E-32F99D05E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4933F27-D880-477A-B6C6-B259BCC2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6B4B6-1DAC-4ADB-A14C-C85714E6455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6e7d91d-3a8d-4c77-b48d-9494d9eb570f"/>
    <ds:schemaRef ds:uri="7d185f57-29bd-4df9-82bd-8990ae3c53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1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Università di Bologna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Gilda Bellicoso</cp:lastModifiedBy>
  <cp:revision>2</cp:revision>
  <cp:lastPrinted>2014-05-09T06:39:00Z</cp:lastPrinted>
  <dcterms:created xsi:type="dcterms:W3CDTF">2025-04-01T09:02:00Z</dcterms:created>
  <dcterms:modified xsi:type="dcterms:W3CDTF">2025-04-01T09:02:00Z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0x0101000F2D67F4AE39E04DBD21F61A25AD704C</vt:lpwstr>
  </property>
</Properties>
</file>